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5C42" w:rsidRPr="00656F03" w:rsidRDefault="007D5C42" w:rsidP="003C4687">
      <w:pPr>
        <w:spacing w:after="0" w:line="240" w:lineRule="auto"/>
        <w:jc w:val="center"/>
        <w:rPr>
          <w:rFonts w:ascii="Times New Roman" w:eastAsia="Times New Roman" w:hAnsi="Times New Roman" w:cs="Times New Roman"/>
          <w:sz w:val="28"/>
          <w:szCs w:val="28"/>
          <w:lang w:val="uk-UA" w:eastAsia="ru-RU"/>
        </w:rPr>
      </w:pPr>
      <w:r w:rsidRPr="00656F03">
        <w:rPr>
          <w:rFonts w:ascii="Times New Roman" w:eastAsia="Times New Roman" w:hAnsi="Times New Roman" w:cs="Times New Roman"/>
          <w:b/>
          <w:bCs/>
          <w:color w:val="000000"/>
          <w:sz w:val="28"/>
          <w:szCs w:val="28"/>
          <w:lang w:val="uk-UA" w:eastAsia="uk-UA"/>
        </w:rPr>
        <w:t>ВІДОМОСТІ</w:t>
      </w:r>
    </w:p>
    <w:p w:rsidR="007D5C42" w:rsidRPr="00656F03" w:rsidRDefault="007D5C42" w:rsidP="007D5C42">
      <w:pPr>
        <w:shd w:val="clear" w:color="auto" w:fill="FFFFFF"/>
        <w:spacing w:after="0" w:line="240" w:lineRule="auto"/>
        <w:ind w:left="533" w:right="533"/>
        <w:jc w:val="center"/>
        <w:textAlignment w:val="baseline"/>
        <w:rPr>
          <w:rFonts w:ascii="Times New Roman" w:eastAsia="Times New Roman" w:hAnsi="Times New Roman" w:cs="Times New Roman"/>
          <w:b/>
          <w:bCs/>
          <w:color w:val="000000"/>
          <w:sz w:val="28"/>
          <w:szCs w:val="28"/>
          <w:lang w:val="uk-UA" w:eastAsia="uk-UA"/>
        </w:rPr>
      </w:pPr>
      <w:r w:rsidRPr="00656F03">
        <w:rPr>
          <w:rFonts w:ascii="Times New Roman" w:eastAsia="Times New Roman" w:hAnsi="Times New Roman" w:cs="Times New Roman"/>
          <w:b/>
          <w:bCs/>
          <w:color w:val="000000"/>
          <w:sz w:val="28"/>
          <w:szCs w:val="28"/>
          <w:lang w:val="uk-UA" w:eastAsia="uk-UA"/>
        </w:rPr>
        <w:t>про можливість та умови дострокового розірвання договору про надання банківської послуги, а також спосіб такого розірвання договору</w:t>
      </w:r>
    </w:p>
    <w:p w:rsidR="007D5C42" w:rsidRPr="00656F03" w:rsidRDefault="007D5C42" w:rsidP="007D5C42">
      <w:pPr>
        <w:shd w:val="clear" w:color="auto" w:fill="FFFFFF"/>
        <w:spacing w:after="0" w:line="240" w:lineRule="auto"/>
        <w:ind w:left="533" w:right="533"/>
        <w:textAlignment w:val="baseline"/>
        <w:rPr>
          <w:rFonts w:ascii="Times New Roman" w:eastAsia="Times New Roman" w:hAnsi="Times New Roman" w:cs="Times New Roman"/>
          <w:b/>
          <w:bCs/>
          <w:color w:val="000000"/>
          <w:sz w:val="28"/>
          <w:szCs w:val="28"/>
          <w:lang w:val="uk-UA" w:eastAsia="uk-UA"/>
        </w:rPr>
      </w:pPr>
    </w:p>
    <w:p w:rsidR="007D5C42" w:rsidRPr="00656F03" w:rsidRDefault="00031D2A" w:rsidP="007D5C42">
      <w:pPr>
        <w:shd w:val="clear" w:color="auto" w:fill="FFFFFF"/>
        <w:spacing w:after="0" w:line="240" w:lineRule="auto"/>
        <w:ind w:left="533" w:right="533"/>
        <w:jc w:val="both"/>
        <w:textAlignment w:val="baseline"/>
        <w:rPr>
          <w:rFonts w:ascii="Times New Roman" w:eastAsia="Times New Roman" w:hAnsi="Times New Roman" w:cs="Times New Roman"/>
          <w:b/>
          <w:bCs/>
          <w:i/>
          <w:color w:val="000000"/>
          <w:sz w:val="28"/>
          <w:szCs w:val="28"/>
          <w:u w:val="single"/>
          <w:lang w:val="uk-UA" w:eastAsia="uk-UA"/>
        </w:rPr>
      </w:pPr>
      <w:r w:rsidRPr="00656F03">
        <w:rPr>
          <w:rFonts w:ascii="Times New Roman" w:eastAsia="Times New Roman" w:hAnsi="Times New Roman" w:cs="Times New Roman"/>
          <w:b/>
          <w:bCs/>
          <w:i/>
          <w:color w:val="000000"/>
          <w:sz w:val="28"/>
          <w:szCs w:val="28"/>
          <w:u w:val="single"/>
          <w:lang w:val="uk-UA" w:eastAsia="uk-UA"/>
        </w:rPr>
        <w:t xml:space="preserve">Умовами Договору строкового банківського вкладу не передбачена можливість дострокового розірвання договору </w:t>
      </w:r>
    </w:p>
    <w:p w:rsidR="007D5C42" w:rsidRPr="00656F03" w:rsidRDefault="007D5C42" w:rsidP="007D5C42">
      <w:pPr>
        <w:shd w:val="clear" w:color="auto" w:fill="FFFFFF"/>
        <w:spacing w:after="0" w:line="240" w:lineRule="auto"/>
        <w:ind w:left="533" w:right="533"/>
        <w:textAlignment w:val="baseline"/>
        <w:rPr>
          <w:rFonts w:ascii="Times New Roman" w:eastAsia="Times New Roman" w:hAnsi="Times New Roman" w:cs="Times New Roman"/>
          <w:b/>
          <w:bCs/>
          <w:color w:val="000000"/>
          <w:sz w:val="28"/>
          <w:szCs w:val="28"/>
          <w:lang w:val="uk-UA" w:eastAsia="uk-UA"/>
        </w:rPr>
      </w:pPr>
    </w:p>
    <w:p w:rsidR="007D5C42" w:rsidRPr="00656F03" w:rsidRDefault="007D5C42" w:rsidP="007D5C42">
      <w:pPr>
        <w:pStyle w:val="ListParagraph"/>
        <w:shd w:val="clear" w:color="auto" w:fill="FFFFFF"/>
        <w:spacing w:after="0" w:line="240" w:lineRule="auto"/>
        <w:ind w:left="893" w:right="533"/>
        <w:textAlignment w:val="baseline"/>
        <w:rPr>
          <w:rFonts w:ascii="Times New Roman" w:eastAsia="Times New Roman" w:hAnsi="Times New Roman" w:cs="Times New Roman"/>
          <w:bCs/>
          <w:color w:val="000000"/>
          <w:sz w:val="28"/>
          <w:szCs w:val="28"/>
          <w:lang w:val="uk-UA" w:eastAsia="uk-UA"/>
        </w:rPr>
      </w:pPr>
    </w:p>
    <w:p w:rsidR="007D5C42" w:rsidRPr="00656F03" w:rsidRDefault="007D5C42" w:rsidP="007D5C42">
      <w:pPr>
        <w:pStyle w:val="ListParagraph"/>
        <w:shd w:val="clear" w:color="auto" w:fill="FFFFFF"/>
        <w:spacing w:after="0" w:line="240" w:lineRule="auto"/>
        <w:ind w:left="567" w:right="533"/>
        <w:jc w:val="both"/>
        <w:textAlignment w:val="baseline"/>
        <w:rPr>
          <w:rFonts w:ascii="Times New Roman" w:eastAsia="Times New Roman" w:hAnsi="Times New Roman" w:cs="Times New Roman"/>
          <w:b/>
          <w:bCs/>
          <w:i/>
          <w:color w:val="000000"/>
          <w:sz w:val="28"/>
          <w:szCs w:val="28"/>
          <w:u w:val="single"/>
          <w:lang w:val="uk-UA" w:eastAsia="uk-UA"/>
        </w:rPr>
      </w:pPr>
      <w:r w:rsidRPr="00656F03">
        <w:rPr>
          <w:rFonts w:ascii="Times New Roman" w:eastAsia="Times New Roman" w:hAnsi="Times New Roman" w:cs="Times New Roman"/>
          <w:b/>
          <w:bCs/>
          <w:i/>
          <w:color w:val="000000"/>
          <w:sz w:val="28"/>
          <w:szCs w:val="28"/>
          <w:u w:val="single"/>
          <w:lang w:val="uk-UA" w:eastAsia="uk-UA"/>
        </w:rPr>
        <w:t>Договір банківського рахунку, укладений між фізичною особою та банком</w:t>
      </w:r>
    </w:p>
    <w:p w:rsidR="007D5C42" w:rsidRPr="00656F03" w:rsidRDefault="007D5C42" w:rsidP="007D5C42">
      <w:pPr>
        <w:pStyle w:val="ListParagraph"/>
        <w:shd w:val="clear" w:color="auto" w:fill="FFFFFF"/>
        <w:spacing w:after="0" w:line="240" w:lineRule="auto"/>
        <w:ind w:left="567" w:right="533"/>
        <w:jc w:val="both"/>
        <w:textAlignment w:val="baseline"/>
        <w:rPr>
          <w:rFonts w:ascii="Times New Roman" w:eastAsia="Times New Roman" w:hAnsi="Times New Roman" w:cs="Times New Roman"/>
          <w:b/>
          <w:bCs/>
          <w:i/>
          <w:color w:val="000000"/>
          <w:sz w:val="28"/>
          <w:szCs w:val="28"/>
          <w:u w:val="single"/>
          <w:lang w:val="uk-UA" w:eastAsia="uk-UA"/>
        </w:rPr>
      </w:pPr>
    </w:p>
    <w:p w:rsidR="007D5C42" w:rsidRPr="00656F03" w:rsidRDefault="007D5C42" w:rsidP="007D5C42">
      <w:pPr>
        <w:pStyle w:val="ListParagraph"/>
        <w:shd w:val="clear" w:color="auto" w:fill="FFFFFF"/>
        <w:spacing w:after="0" w:line="240" w:lineRule="auto"/>
        <w:ind w:left="567" w:right="533"/>
        <w:jc w:val="both"/>
        <w:textAlignment w:val="baseline"/>
        <w:rPr>
          <w:rFonts w:ascii="Times New Roman" w:eastAsia="Times New Roman" w:hAnsi="Times New Roman" w:cs="Times New Roman"/>
          <w:bCs/>
          <w:color w:val="000000"/>
          <w:sz w:val="28"/>
          <w:szCs w:val="28"/>
          <w:lang w:val="uk-UA" w:eastAsia="uk-UA"/>
        </w:rPr>
      </w:pPr>
      <w:r w:rsidRPr="00656F03">
        <w:rPr>
          <w:rFonts w:ascii="Times New Roman" w:eastAsia="Times New Roman" w:hAnsi="Times New Roman" w:cs="Times New Roman"/>
          <w:bCs/>
          <w:color w:val="000000"/>
          <w:sz w:val="28"/>
          <w:szCs w:val="28"/>
          <w:lang w:val="uk-UA" w:eastAsia="uk-UA"/>
        </w:rPr>
        <w:t>Договір банківського рахунка розривається за письмовою заявою клієнта у будь-який час.</w:t>
      </w:r>
    </w:p>
    <w:p w:rsidR="007D5C42" w:rsidRPr="00656F03" w:rsidRDefault="007D5C42" w:rsidP="007D5C42">
      <w:pPr>
        <w:pStyle w:val="ListParagraph"/>
        <w:shd w:val="clear" w:color="auto" w:fill="FFFFFF"/>
        <w:spacing w:after="0" w:line="240" w:lineRule="auto"/>
        <w:ind w:left="567" w:right="533"/>
        <w:jc w:val="both"/>
        <w:textAlignment w:val="baseline"/>
        <w:rPr>
          <w:rFonts w:ascii="Times New Roman" w:eastAsia="Times New Roman" w:hAnsi="Times New Roman" w:cs="Times New Roman"/>
          <w:b/>
          <w:bCs/>
          <w:i/>
          <w:color w:val="000000"/>
          <w:sz w:val="28"/>
          <w:szCs w:val="28"/>
          <w:u w:val="single"/>
          <w:lang w:val="uk-UA" w:eastAsia="uk-UA"/>
        </w:rPr>
      </w:pPr>
    </w:p>
    <w:p w:rsidR="007D5C42" w:rsidRPr="00656F03" w:rsidRDefault="007D5C42" w:rsidP="007D5C42">
      <w:pPr>
        <w:pStyle w:val="ListParagraph"/>
        <w:shd w:val="clear" w:color="auto" w:fill="FFFFFF"/>
        <w:spacing w:after="0" w:line="240" w:lineRule="auto"/>
        <w:ind w:left="567" w:right="533"/>
        <w:jc w:val="both"/>
        <w:textAlignment w:val="baseline"/>
        <w:rPr>
          <w:rFonts w:ascii="Times New Roman" w:eastAsia="Times New Roman" w:hAnsi="Times New Roman" w:cs="Times New Roman"/>
          <w:bCs/>
          <w:color w:val="000000"/>
          <w:sz w:val="28"/>
          <w:szCs w:val="28"/>
          <w:lang w:val="uk-UA" w:eastAsia="uk-UA"/>
        </w:rPr>
      </w:pPr>
      <w:r w:rsidRPr="00656F03">
        <w:rPr>
          <w:rFonts w:ascii="Times New Roman" w:eastAsia="Times New Roman" w:hAnsi="Times New Roman" w:cs="Times New Roman"/>
          <w:bCs/>
          <w:color w:val="000000"/>
          <w:sz w:val="28"/>
          <w:szCs w:val="28"/>
          <w:lang w:val="uk-UA" w:eastAsia="uk-UA"/>
        </w:rPr>
        <w:t>Банк має право вимагати дострокового розірвання договору банківського рахунку:</w:t>
      </w:r>
    </w:p>
    <w:p w:rsidR="007D5C42" w:rsidRPr="00656F03" w:rsidRDefault="007D5C42" w:rsidP="007D5C42">
      <w:pPr>
        <w:pStyle w:val="ListParagraph"/>
        <w:numPr>
          <w:ilvl w:val="0"/>
          <w:numId w:val="2"/>
        </w:numPr>
        <w:shd w:val="clear" w:color="auto" w:fill="FFFFFF"/>
        <w:tabs>
          <w:tab w:val="left" w:pos="993"/>
        </w:tabs>
        <w:spacing w:after="0" w:line="240" w:lineRule="auto"/>
        <w:ind w:left="567" w:right="533" w:firstLine="0"/>
        <w:jc w:val="both"/>
        <w:textAlignment w:val="baseline"/>
        <w:rPr>
          <w:rFonts w:ascii="Times New Roman" w:eastAsia="Times New Roman" w:hAnsi="Times New Roman" w:cs="Times New Roman"/>
          <w:bCs/>
          <w:color w:val="000000"/>
          <w:sz w:val="28"/>
          <w:szCs w:val="28"/>
          <w:lang w:val="uk-UA" w:eastAsia="uk-UA"/>
        </w:rPr>
      </w:pPr>
      <w:r w:rsidRPr="00656F03">
        <w:rPr>
          <w:rFonts w:ascii="Times New Roman" w:eastAsia="Times New Roman" w:hAnsi="Times New Roman" w:cs="Times New Roman"/>
          <w:bCs/>
          <w:color w:val="000000"/>
          <w:sz w:val="28"/>
          <w:szCs w:val="28"/>
          <w:lang w:val="uk-UA" w:eastAsia="uk-UA"/>
        </w:rPr>
        <w:t>якщо сума грошових коштів, що зберігаються на рахунку клієнта, залишилася меншою від мінімального розміру, передбаченого банківськими правилами або договором, якщо така сума не буде відновлена протягом місяця від дня попередження банком про це;</w:t>
      </w:r>
    </w:p>
    <w:p w:rsidR="007D5C42" w:rsidRPr="00656F03" w:rsidRDefault="007D5C42" w:rsidP="007D5C42">
      <w:pPr>
        <w:pStyle w:val="ListParagraph"/>
        <w:numPr>
          <w:ilvl w:val="0"/>
          <w:numId w:val="2"/>
        </w:numPr>
        <w:shd w:val="clear" w:color="auto" w:fill="FFFFFF"/>
        <w:tabs>
          <w:tab w:val="left" w:pos="993"/>
        </w:tabs>
        <w:spacing w:after="0" w:line="240" w:lineRule="auto"/>
        <w:ind w:left="567" w:right="533" w:firstLine="0"/>
        <w:jc w:val="both"/>
        <w:textAlignment w:val="baseline"/>
        <w:rPr>
          <w:rFonts w:ascii="Times New Roman" w:eastAsia="Times New Roman" w:hAnsi="Times New Roman" w:cs="Times New Roman"/>
          <w:bCs/>
          <w:color w:val="000000"/>
          <w:sz w:val="28"/>
          <w:szCs w:val="28"/>
          <w:lang w:val="uk-UA" w:eastAsia="uk-UA"/>
        </w:rPr>
      </w:pPr>
      <w:r w:rsidRPr="00656F03">
        <w:rPr>
          <w:rFonts w:ascii="Times New Roman" w:eastAsia="Times New Roman" w:hAnsi="Times New Roman" w:cs="Times New Roman"/>
          <w:bCs/>
          <w:color w:val="000000"/>
          <w:sz w:val="28"/>
          <w:szCs w:val="28"/>
          <w:lang w:val="uk-UA" w:eastAsia="uk-UA"/>
        </w:rPr>
        <w:t>у разі відсутності операцій за цим рахунком протягом року, якщо інше не встановлено договором;</w:t>
      </w:r>
    </w:p>
    <w:p w:rsidR="007D5C42" w:rsidRPr="00656F03" w:rsidRDefault="007D5C42" w:rsidP="007D5C42">
      <w:pPr>
        <w:pStyle w:val="ListParagraph"/>
        <w:numPr>
          <w:ilvl w:val="0"/>
          <w:numId w:val="2"/>
        </w:numPr>
        <w:shd w:val="clear" w:color="auto" w:fill="FFFFFF"/>
        <w:spacing w:after="0" w:line="240" w:lineRule="auto"/>
        <w:ind w:right="533"/>
        <w:jc w:val="both"/>
        <w:textAlignment w:val="baseline"/>
        <w:rPr>
          <w:rFonts w:ascii="Times New Roman" w:eastAsia="Times New Roman" w:hAnsi="Times New Roman" w:cs="Times New Roman"/>
          <w:bCs/>
          <w:color w:val="000000"/>
          <w:sz w:val="28"/>
          <w:szCs w:val="28"/>
          <w:lang w:val="uk-UA" w:eastAsia="uk-UA"/>
        </w:rPr>
      </w:pPr>
      <w:r w:rsidRPr="00656F03">
        <w:rPr>
          <w:rFonts w:ascii="Times New Roman" w:eastAsia="Times New Roman" w:hAnsi="Times New Roman" w:cs="Times New Roman"/>
          <w:bCs/>
          <w:color w:val="000000"/>
          <w:sz w:val="28"/>
          <w:szCs w:val="28"/>
          <w:lang w:val="uk-UA" w:eastAsia="uk-UA"/>
        </w:rPr>
        <w:t>в інших випадках, вст</w:t>
      </w:r>
      <w:r w:rsidR="00347300" w:rsidRPr="00656F03">
        <w:rPr>
          <w:rFonts w:ascii="Times New Roman" w:eastAsia="Times New Roman" w:hAnsi="Times New Roman" w:cs="Times New Roman"/>
          <w:bCs/>
          <w:color w:val="000000"/>
          <w:sz w:val="28"/>
          <w:szCs w:val="28"/>
          <w:lang w:val="uk-UA" w:eastAsia="uk-UA"/>
        </w:rPr>
        <w:t>ановлених договором або законом;</w:t>
      </w:r>
      <w:r w:rsidRPr="00656F03">
        <w:rPr>
          <w:rFonts w:ascii="Times New Roman" w:eastAsia="Times New Roman" w:hAnsi="Times New Roman" w:cs="Times New Roman"/>
          <w:bCs/>
          <w:color w:val="000000"/>
          <w:sz w:val="28"/>
          <w:szCs w:val="28"/>
          <w:lang w:val="uk-UA" w:eastAsia="uk-UA"/>
        </w:rPr>
        <w:t xml:space="preserve"> </w:t>
      </w:r>
    </w:p>
    <w:p w:rsidR="00656F03" w:rsidRPr="00656F03" w:rsidRDefault="007D5C42" w:rsidP="00EC6B3E">
      <w:pPr>
        <w:pStyle w:val="ListParagraph"/>
        <w:numPr>
          <w:ilvl w:val="0"/>
          <w:numId w:val="2"/>
        </w:numPr>
        <w:shd w:val="clear" w:color="auto" w:fill="FFFFFF"/>
        <w:tabs>
          <w:tab w:val="left" w:pos="993"/>
          <w:tab w:val="left" w:pos="2490"/>
        </w:tabs>
        <w:spacing w:after="0" w:line="240" w:lineRule="auto"/>
        <w:ind w:left="567" w:right="533" w:firstLine="0"/>
        <w:jc w:val="both"/>
        <w:textAlignment w:val="baseline"/>
        <w:rPr>
          <w:rFonts w:ascii="Times New Roman" w:eastAsia="Times New Roman" w:hAnsi="Times New Roman" w:cs="Times New Roman"/>
          <w:sz w:val="28"/>
          <w:szCs w:val="28"/>
          <w:lang w:val="uk-UA" w:eastAsia="ru-RU"/>
        </w:rPr>
      </w:pPr>
      <w:r w:rsidRPr="00656F03">
        <w:rPr>
          <w:rFonts w:ascii="Times New Roman" w:eastAsia="Times New Roman" w:hAnsi="Times New Roman" w:cs="Times New Roman"/>
          <w:bCs/>
          <w:color w:val="000000"/>
          <w:sz w:val="28"/>
          <w:szCs w:val="28"/>
          <w:lang w:val="uk-UA" w:eastAsia="uk-UA"/>
        </w:rPr>
        <w:t>у разі відмови від підтримання ділових відносин у випадках, передбачених ст. 11, 15 Закону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w:t>
      </w:r>
      <w:r w:rsidR="00347300" w:rsidRPr="00656F03">
        <w:rPr>
          <w:rFonts w:ascii="Times New Roman" w:eastAsia="Times New Roman" w:hAnsi="Times New Roman" w:cs="Times New Roman"/>
          <w:bCs/>
          <w:color w:val="000000"/>
          <w:sz w:val="28"/>
          <w:szCs w:val="28"/>
          <w:lang w:val="uk-UA" w:eastAsia="uk-UA"/>
        </w:rPr>
        <w:t>»</w:t>
      </w:r>
      <w:r w:rsidR="000A17F1" w:rsidRPr="00656F03">
        <w:rPr>
          <w:rFonts w:ascii="Times New Roman" w:eastAsia="Times New Roman" w:hAnsi="Times New Roman" w:cs="Times New Roman"/>
          <w:bCs/>
          <w:color w:val="000000"/>
          <w:sz w:val="28"/>
          <w:szCs w:val="28"/>
          <w:lang w:val="uk-UA" w:eastAsia="uk-UA"/>
        </w:rPr>
        <w:t>.</w:t>
      </w:r>
      <w:bookmarkStart w:id="0" w:name="_GoBack"/>
      <w:bookmarkEnd w:id="0"/>
    </w:p>
    <w:sectPr w:rsidR="00656F03" w:rsidRPr="00656F03" w:rsidSect="008A1FF6">
      <w:headerReference w:type="default" r:id="rId7"/>
      <w:pgSz w:w="11906" w:h="16838"/>
      <w:pgMar w:top="850" w:right="850"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4687" w:rsidRDefault="003C4687" w:rsidP="003C4687">
      <w:pPr>
        <w:spacing w:after="0" w:line="240" w:lineRule="auto"/>
      </w:pPr>
      <w:r>
        <w:separator/>
      </w:r>
    </w:p>
  </w:endnote>
  <w:endnote w:type="continuationSeparator" w:id="0">
    <w:p w:rsidR="003C4687" w:rsidRDefault="003C4687" w:rsidP="003C46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altName w:val="Lucidasans"/>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4687" w:rsidRDefault="003C4687" w:rsidP="003C4687">
      <w:pPr>
        <w:spacing w:after="0" w:line="240" w:lineRule="auto"/>
      </w:pPr>
      <w:r>
        <w:separator/>
      </w:r>
    </w:p>
  </w:footnote>
  <w:footnote w:type="continuationSeparator" w:id="0">
    <w:p w:rsidR="003C4687" w:rsidRDefault="003C4687" w:rsidP="003C46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4687" w:rsidRDefault="003C4687">
    <w:pPr>
      <w:pStyle w:val="Header"/>
    </w:pPr>
    <w:r w:rsidRPr="00BE6FFD">
      <w:rPr>
        <w:noProof/>
        <w:lang w:val="en-US"/>
      </w:rPr>
      <w:drawing>
        <wp:anchor distT="0" distB="0" distL="114300" distR="114300" simplePos="0" relativeHeight="251659264" behindDoc="1" locked="0" layoutInCell="1" allowOverlap="1" wp14:anchorId="03285F8F" wp14:editId="3EE6A46D">
          <wp:simplePos x="0" y="0"/>
          <wp:positionH relativeFrom="page">
            <wp:posOffset>100965</wp:posOffset>
          </wp:positionH>
          <wp:positionV relativeFrom="page">
            <wp:posOffset>39370</wp:posOffset>
          </wp:positionV>
          <wp:extent cx="1335600" cy="561600"/>
          <wp:effectExtent l="0" t="0" r="0" b="0"/>
          <wp:wrapNone/>
          <wp:docPr id="1295984660" name="Picture 1295984660" descr="A logo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35600" cy="561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E95B70"/>
    <w:multiLevelType w:val="multilevel"/>
    <w:tmpl w:val="1D861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1C70043"/>
    <w:multiLevelType w:val="hybridMultilevel"/>
    <w:tmpl w:val="40E29DB6"/>
    <w:lvl w:ilvl="0" w:tplc="1BBEA1BC">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1FF6"/>
    <w:rsid w:val="00031D2A"/>
    <w:rsid w:val="00046B41"/>
    <w:rsid w:val="000A17F1"/>
    <w:rsid w:val="001354D3"/>
    <w:rsid w:val="001A335B"/>
    <w:rsid w:val="001A3964"/>
    <w:rsid w:val="001B2983"/>
    <w:rsid w:val="001E1D1F"/>
    <w:rsid w:val="0021298B"/>
    <w:rsid w:val="002535A7"/>
    <w:rsid w:val="00257DBF"/>
    <w:rsid w:val="00265940"/>
    <w:rsid w:val="00275FE5"/>
    <w:rsid w:val="0034508B"/>
    <w:rsid w:val="00347300"/>
    <w:rsid w:val="00391C4D"/>
    <w:rsid w:val="003C4687"/>
    <w:rsid w:val="003F1473"/>
    <w:rsid w:val="004B2860"/>
    <w:rsid w:val="0053052D"/>
    <w:rsid w:val="005A50FE"/>
    <w:rsid w:val="005B328F"/>
    <w:rsid w:val="005B4EDC"/>
    <w:rsid w:val="006528F1"/>
    <w:rsid w:val="00656F03"/>
    <w:rsid w:val="0071242D"/>
    <w:rsid w:val="00754D21"/>
    <w:rsid w:val="007D5C42"/>
    <w:rsid w:val="00813B4E"/>
    <w:rsid w:val="008A1FF6"/>
    <w:rsid w:val="008F66B0"/>
    <w:rsid w:val="00975887"/>
    <w:rsid w:val="00A1121B"/>
    <w:rsid w:val="00B03E6E"/>
    <w:rsid w:val="00B83648"/>
    <w:rsid w:val="00BB3A09"/>
    <w:rsid w:val="00C61B3F"/>
    <w:rsid w:val="00CA0B7C"/>
    <w:rsid w:val="00CA343D"/>
    <w:rsid w:val="00CA513E"/>
    <w:rsid w:val="00D66E39"/>
    <w:rsid w:val="00DB3A79"/>
    <w:rsid w:val="00DF0DB7"/>
    <w:rsid w:val="00E4740A"/>
    <w:rsid w:val="00F42D44"/>
    <w:rsid w:val="00F60AE6"/>
    <w:rsid w:val="00FB15FF"/>
    <w:rsid w:val="00FD43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B82561D-9442-417F-8491-72B9E1715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8A1FF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A1FF6"/>
    <w:rPr>
      <w:rFonts w:ascii="Times New Roman" w:eastAsia="Times New Roman" w:hAnsi="Times New Roman" w:cs="Times New Roman"/>
      <w:b/>
      <w:bCs/>
      <w:sz w:val="27"/>
      <w:szCs w:val="27"/>
      <w:lang w:eastAsia="ru-RU"/>
    </w:rPr>
  </w:style>
  <w:style w:type="paragraph" w:customStyle="1" w:styleId="tl">
    <w:name w:val="tl"/>
    <w:basedOn w:val="Normal"/>
    <w:rsid w:val="008A1FF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c">
    <w:name w:val="tc"/>
    <w:basedOn w:val="Normal"/>
    <w:rsid w:val="008A1FF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r">
    <w:name w:val="tr"/>
    <w:basedOn w:val="Normal"/>
    <w:rsid w:val="008A1F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ard-blue-color">
    <w:name w:val="hard-blue-color"/>
    <w:basedOn w:val="DefaultParagraphFont"/>
    <w:rsid w:val="008A1FF6"/>
  </w:style>
  <w:style w:type="paragraph" w:customStyle="1" w:styleId="tj">
    <w:name w:val="tj"/>
    <w:basedOn w:val="Normal"/>
    <w:rsid w:val="008A1F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Hyperlink">
    <w:name w:val="Hyperlink"/>
    <w:basedOn w:val="DefaultParagraphFont"/>
    <w:uiPriority w:val="99"/>
    <w:unhideWhenUsed/>
    <w:rsid w:val="00813B4E"/>
    <w:rPr>
      <w:color w:val="0000FF"/>
      <w:u w:val="single"/>
    </w:rPr>
  </w:style>
  <w:style w:type="paragraph" w:styleId="BalloonText">
    <w:name w:val="Balloon Text"/>
    <w:basedOn w:val="Normal"/>
    <w:link w:val="BalloonTextChar"/>
    <w:uiPriority w:val="99"/>
    <w:semiHidden/>
    <w:unhideWhenUsed/>
    <w:rsid w:val="00813B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3B4E"/>
    <w:rPr>
      <w:rFonts w:ascii="Tahoma" w:hAnsi="Tahoma" w:cs="Tahoma"/>
      <w:sz w:val="16"/>
      <w:szCs w:val="16"/>
    </w:rPr>
  </w:style>
  <w:style w:type="table" w:styleId="TableGrid">
    <w:name w:val="Table Grid"/>
    <w:basedOn w:val="TableNormal"/>
    <w:uiPriority w:val="59"/>
    <w:rsid w:val="00E474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354D3"/>
    <w:pPr>
      <w:ind w:left="720"/>
      <w:contextualSpacing/>
    </w:pPr>
  </w:style>
  <w:style w:type="paragraph" w:styleId="Header">
    <w:name w:val="header"/>
    <w:basedOn w:val="Normal"/>
    <w:link w:val="HeaderChar"/>
    <w:uiPriority w:val="99"/>
    <w:unhideWhenUsed/>
    <w:rsid w:val="003C4687"/>
    <w:pPr>
      <w:tabs>
        <w:tab w:val="center" w:pos="4986"/>
        <w:tab w:val="right" w:pos="9973"/>
      </w:tabs>
      <w:spacing w:after="0" w:line="240" w:lineRule="auto"/>
    </w:pPr>
  </w:style>
  <w:style w:type="character" w:customStyle="1" w:styleId="HeaderChar">
    <w:name w:val="Header Char"/>
    <w:basedOn w:val="DefaultParagraphFont"/>
    <w:link w:val="Header"/>
    <w:uiPriority w:val="99"/>
    <w:rsid w:val="003C4687"/>
  </w:style>
  <w:style w:type="paragraph" w:styleId="Footer">
    <w:name w:val="footer"/>
    <w:basedOn w:val="Normal"/>
    <w:link w:val="FooterChar"/>
    <w:uiPriority w:val="99"/>
    <w:unhideWhenUsed/>
    <w:rsid w:val="003C4687"/>
    <w:pPr>
      <w:tabs>
        <w:tab w:val="center" w:pos="4986"/>
        <w:tab w:val="right" w:pos="9973"/>
      </w:tabs>
      <w:spacing w:after="0" w:line="240" w:lineRule="auto"/>
    </w:pPr>
  </w:style>
  <w:style w:type="character" w:customStyle="1" w:styleId="FooterChar">
    <w:name w:val="Footer Char"/>
    <w:basedOn w:val="DefaultParagraphFont"/>
    <w:link w:val="Footer"/>
    <w:uiPriority w:val="99"/>
    <w:rsid w:val="003C46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0500911">
      <w:bodyDiv w:val="1"/>
      <w:marLeft w:val="0"/>
      <w:marRight w:val="0"/>
      <w:marTop w:val="0"/>
      <w:marBottom w:val="0"/>
      <w:divBdr>
        <w:top w:val="none" w:sz="0" w:space="0" w:color="auto"/>
        <w:left w:val="none" w:sz="0" w:space="0" w:color="auto"/>
        <w:bottom w:val="none" w:sz="0" w:space="0" w:color="auto"/>
        <w:right w:val="none" w:sz="0" w:space="0" w:color="auto"/>
      </w:divBdr>
      <w:divsChild>
        <w:div w:id="1156192857">
          <w:marLeft w:val="0"/>
          <w:marRight w:val="0"/>
          <w:marTop w:val="0"/>
          <w:marBottom w:val="0"/>
          <w:divBdr>
            <w:top w:val="none" w:sz="0" w:space="0" w:color="auto"/>
            <w:left w:val="none" w:sz="0" w:space="0" w:color="auto"/>
            <w:bottom w:val="none" w:sz="0" w:space="0" w:color="auto"/>
            <w:right w:val="none" w:sz="0" w:space="0" w:color="auto"/>
          </w:divBdr>
        </w:div>
        <w:div w:id="1024286951">
          <w:marLeft w:val="0"/>
          <w:marRight w:val="0"/>
          <w:marTop w:val="0"/>
          <w:marBottom w:val="0"/>
          <w:divBdr>
            <w:top w:val="none" w:sz="0" w:space="0" w:color="auto"/>
            <w:left w:val="none" w:sz="0" w:space="0" w:color="auto"/>
            <w:bottom w:val="none" w:sz="0" w:space="0" w:color="auto"/>
            <w:right w:val="none" w:sz="0" w:space="0" w:color="auto"/>
          </w:divBdr>
          <w:divsChild>
            <w:div w:id="1672681445">
              <w:marLeft w:val="0"/>
              <w:marRight w:val="0"/>
              <w:marTop w:val="0"/>
              <w:marBottom w:val="150"/>
              <w:divBdr>
                <w:top w:val="none" w:sz="0" w:space="0" w:color="auto"/>
                <w:left w:val="none" w:sz="0" w:space="0" w:color="auto"/>
                <w:bottom w:val="none" w:sz="0" w:space="0" w:color="auto"/>
                <w:right w:val="none" w:sz="0" w:space="0" w:color="auto"/>
              </w:divBdr>
            </w:div>
          </w:divsChild>
        </w:div>
        <w:div w:id="395863585">
          <w:marLeft w:val="0"/>
          <w:marRight w:val="0"/>
          <w:marTop w:val="0"/>
          <w:marBottom w:val="0"/>
          <w:divBdr>
            <w:top w:val="none" w:sz="0" w:space="0" w:color="auto"/>
            <w:left w:val="none" w:sz="0" w:space="0" w:color="auto"/>
            <w:bottom w:val="none" w:sz="0" w:space="0" w:color="auto"/>
            <w:right w:val="none" w:sz="0" w:space="0" w:color="auto"/>
          </w:divBdr>
        </w:div>
        <w:div w:id="582296191">
          <w:marLeft w:val="0"/>
          <w:marRight w:val="0"/>
          <w:marTop w:val="0"/>
          <w:marBottom w:val="0"/>
          <w:divBdr>
            <w:top w:val="none" w:sz="0" w:space="0" w:color="auto"/>
            <w:left w:val="none" w:sz="0" w:space="0" w:color="auto"/>
            <w:bottom w:val="none" w:sz="0" w:space="0" w:color="auto"/>
            <w:right w:val="none" w:sz="0" w:space="0" w:color="auto"/>
          </w:divBdr>
        </w:div>
        <w:div w:id="1774014724">
          <w:marLeft w:val="0"/>
          <w:marRight w:val="0"/>
          <w:marTop w:val="0"/>
          <w:marBottom w:val="0"/>
          <w:divBdr>
            <w:top w:val="none" w:sz="0" w:space="0" w:color="auto"/>
            <w:left w:val="none" w:sz="0" w:space="0" w:color="auto"/>
            <w:bottom w:val="none" w:sz="0" w:space="0" w:color="auto"/>
            <w:right w:val="none" w:sz="0" w:space="0" w:color="auto"/>
          </w:divBdr>
        </w:div>
        <w:div w:id="120733502">
          <w:marLeft w:val="0"/>
          <w:marRight w:val="0"/>
          <w:marTop w:val="0"/>
          <w:marBottom w:val="0"/>
          <w:divBdr>
            <w:top w:val="none" w:sz="0" w:space="0" w:color="auto"/>
            <w:left w:val="none" w:sz="0" w:space="0" w:color="auto"/>
            <w:bottom w:val="none" w:sz="0" w:space="0" w:color="auto"/>
            <w:right w:val="none" w:sz="0" w:space="0" w:color="auto"/>
          </w:divBdr>
          <w:divsChild>
            <w:div w:id="613098262">
              <w:marLeft w:val="0"/>
              <w:marRight w:val="0"/>
              <w:marTop w:val="0"/>
              <w:marBottom w:val="150"/>
              <w:divBdr>
                <w:top w:val="none" w:sz="0" w:space="0" w:color="auto"/>
                <w:left w:val="none" w:sz="0" w:space="0" w:color="auto"/>
                <w:bottom w:val="none" w:sz="0" w:space="0" w:color="auto"/>
                <w:right w:val="none" w:sz="0" w:space="0" w:color="auto"/>
              </w:divBdr>
            </w:div>
          </w:divsChild>
        </w:div>
        <w:div w:id="1293823897">
          <w:marLeft w:val="0"/>
          <w:marRight w:val="0"/>
          <w:marTop w:val="0"/>
          <w:marBottom w:val="0"/>
          <w:divBdr>
            <w:top w:val="none" w:sz="0" w:space="0" w:color="auto"/>
            <w:left w:val="none" w:sz="0" w:space="0" w:color="auto"/>
            <w:bottom w:val="none" w:sz="0" w:space="0" w:color="auto"/>
            <w:right w:val="none" w:sz="0" w:space="0" w:color="auto"/>
          </w:divBdr>
        </w:div>
        <w:div w:id="538444360">
          <w:marLeft w:val="0"/>
          <w:marRight w:val="0"/>
          <w:marTop w:val="0"/>
          <w:marBottom w:val="0"/>
          <w:divBdr>
            <w:top w:val="none" w:sz="0" w:space="0" w:color="auto"/>
            <w:left w:val="none" w:sz="0" w:space="0" w:color="auto"/>
            <w:bottom w:val="none" w:sz="0" w:space="0" w:color="auto"/>
            <w:right w:val="none" w:sz="0" w:space="0" w:color="auto"/>
          </w:divBdr>
        </w:div>
        <w:div w:id="78675342">
          <w:marLeft w:val="0"/>
          <w:marRight w:val="0"/>
          <w:marTop w:val="0"/>
          <w:marBottom w:val="0"/>
          <w:divBdr>
            <w:top w:val="none" w:sz="0" w:space="0" w:color="auto"/>
            <w:left w:val="none" w:sz="0" w:space="0" w:color="auto"/>
            <w:bottom w:val="none" w:sz="0" w:space="0" w:color="auto"/>
            <w:right w:val="none" w:sz="0" w:space="0" w:color="auto"/>
          </w:divBdr>
        </w:div>
        <w:div w:id="1503592624">
          <w:marLeft w:val="0"/>
          <w:marRight w:val="0"/>
          <w:marTop w:val="0"/>
          <w:marBottom w:val="0"/>
          <w:divBdr>
            <w:top w:val="none" w:sz="0" w:space="0" w:color="auto"/>
            <w:left w:val="none" w:sz="0" w:space="0" w:color="auto"/>
            <w:bottom w:val="none" w:sz="0" w:space="0" w:color="auto"/>
            <w:right w:val="none" w:sz="0" w:space="0" w:color="auto"/>
          </w:divBdr>
        </w:div>
        <w:div w:id="1710454158">
          <w:marLeft w:val="0"/>
          <w:marRight w:val="0"/>
          <w:marTop w:val="0"/>
          <w:marBottom w:val="0"/>
          <w:divBdr>
            <w:top w:val="none" w:sz="0" w:space="0" w:color="auto"/>
            <w:left w:val="none" w:sz="0" w:space="0" w:color="auto"/>
            <w:bottom w:val="none" w:sz="0" w:space="0" w:color="auto"/>
            <w:right w:val="none" w:sz="0" w:space="0" w:color="auto"/>
          </w:divBdr>
        </w:div>
        <w:div w:id="2060278637">
          <w:marLeft w:val="0"/>
          <w:marRight w:val="0"/>
          <w:marTop w:val="0"/>
          <w:marBottom w:val="0"/>
          <w:divBdr>
            <w:top w:val="none" w:sz="0" w:space="0" w:color="auto"/>
            <w:left w:val="none" w:sz="0" w:space="0" w:color="auto"/>
            <w:bottom w:val="none" w:sz="0" w:space="0" w:color="auto"/>
            <w:right w:val="none" w:sz="0" w:space="0" w:color="auto"/>
          </w:divBdr>
        </w:div>
        <w:div w:id="178011836">
          <w:marLeft w:val="0"/>
          <w:marRight w:val="0"/>
          <w:marTop w:val="0"/>
          <w:marBottom w:val="0"/>
          <w:divBdr>
            <w:top w:val="none" w:sz="0" w:space="0" w:color="auto"/>
            <w:left w:val="none" w:sz="0" w:space="0" w:color="auto"/>
            <w:bottom w:val="none" w:sz="0" w:space="0" w:color="auto"/>
            <w:right w:val="none" w:sz="0" w:space="0" w:color="auto"/>
          </w:divBdr>
        </w:div>
        <w:div w:id="1448767605">
          <w:marLeft w:val="0"/>
          <w:marRight w:val="0"/>
          <w:marTop w:val="0"/>
          <w:marBottom w:val="0"/>
          <w:divBdr>
            <w:top w:val="none" w:sz="0" w:space="0" w:color="auto"/>
            <w:left w:val="none" w:sz="0" w:space="0" w:color="auto"/>
            <w:bottom w:val="none" w:sz="0" w:space="0" w:color="auto"/>
            <w:right w:val="none" w:sz="0" w:space="0" w:color="auto"/>
          </w:divBdr>
        </w:div>
        <w:div w:id="1396584177">
          <w:marLeft w:val="0"/>
          <w:marRight w:val="0"/>
          <w:marTop w:val="0"/>
          <w:marBottom w:val="0"/>
          <w:divBdr>
            <w:top w:val="none" w:sz="0" w:space="0" w:color="auto"/>
            <w:left w:val="none" w:sz="0" w:space="0" w:color="auto"/>
            <w:bottom w:val="none" w:sz="0" w:space="0" w:color="auto"/>
            <w:right w:val="none" w:sz="0" w:space="0" w:color="auto"/>
          </w:divBdr>
        </w:div>
        <w:div w:id="1788936213">
          <w:marLeft w:val="0"/>
          <w:marRight w:val="0"/>
          <w:marTop w:val="0"/>
          <w:marBottom w:val="0"/>
          <w:divBdr>
            <w:top w:val="none" w:sz="0" w:space="0" w:color="auto"/>
            <w:left w:val="none" w:sz="0" w:space="0" w:color="auto"/>
            <w:bottom w:val="none" w:sz="0" w:space="0" w:color="auto"/>
            <w:right w:val="none" w:sz="0" w:space="0" w:color="auto"/>
          </w:divBdr>
        </w:div>
        <w:div w:id="976565329">
          <w:marLeft w:val="0"/>
          <w:marRight w:val="0"/>
          <w:marTop w:val="0"/>
          <w:marBottom w:val="0"/>
          <w:divBdr>
            <w:top w:val="none" w:sz="0" w:space="0" w:color="auto"/>
            <w:left w:val="none" w:sz="0" w:space="0" w:color="auto"/>
            <w:bottom w:val="none" w:sz="0" w:space="0" w:color="auto"/>
            <w:right w:val="none" w:sz="0" w:space="0" w:color="auto"/>
          </w:divBdr>
        </w:div>
        <w:div w:id="721101442">
          <w:marLeft w:val="0"/>
          <w:marRight w:val="0"/>
          <w:marTop w:val="0"/>
          <w:marBottom w:val="0"/>
          <w:divBdr>
            <w:top w:val="none" w:sz="0" w:space="0" w:color="auto"/>
            <w:left w:val="none" w:sz="0" w:space="0" w:color="auto"/>
            <w:bottom w:val="none" w:sz="0" w:space="0" w:color="auto"/>
            <w:right w:val="none" w:sz="0" w:space="0" w:color="auto"/>
          </w:divBdr>
        </w:div>
        <w:div w:id="1841236898">
          <w:marLeft w:val="0"/>
          <w:marRight w:val="0"/>
          <w:marTop w:val="0"/>
          <w:marBottom w:val="0"/>
          <w:divBdr>
            <w:top w:val="none" w:sz="0" w:space="0" w:color="auto"/>
            <w:left w:val="none" w:sz="0" w:space="0" w:color="auto"/>
            <w:bottom w:val="none" w:sz="0" w:space="0" w:color="auto"/>
            <w:right w:val="none" w:sz="0" w:space="0" w:color="auto"/>
          </w:divBdr>
        </w:div>
        <w:div w:id="1564291780">
          <w:marLeft w:val="0"/>
          <w:marRight w:val="0"/>
          <w:marTop w:val="0"/>
          <w:marBottom w:val="0"/>
          <w:divBdr>
            <w:top w:val="none" w:sz="0" w:space="0" w:color="auto"/>
            <w:left w:val="none" w:sz="0" w:space="0" w:color="auto"/>
            <w:bottom w:val="none" w:sz="0" w:space="0" w:color="auto"/>
            <w:right w:val="none" w:sz="0" w:space="0" w:color="auto"/>
          </w:divBdr>
        </w:div>
        <w:div w:id="403530810">
          <w:marLeft w:val="0"/>
          <w:marRight w:val="0"/>
          <w:marTop w:val="0"/>
          <w:marBottom w:val="0"/>
          <w:divBdr>
            <w:top w:val="none" w:sz="0" w:space="0" w:color="auto"/>
            <w:left w:val="none" w:sz="0" w:space="0" w:color="auto"/>
            <w:bottom w:val="none" w:sz="0" w:space="0" w:color="auto"/>
            <w:right w:val="none" w:sz="0" w:space="0" w:color="auto"/>
          </w:divBdr>
        </w:div>
        <w:div w:id="540215994">
          <w:marLeft w:val="0"/>
          <w:marRight w:val="0"/>
          <w:marTop w:val="0"/>
          <w:marBottom w:val="0"/>
          <w:divBdr>
            <w:top w:val="none" w:sz="0" w:space="0" w:color="auto"/>
            <w:left w:val="none" w:sz="0" w:space="0" w:color="auto"/>
            <w:bottom w:val="none" w:sz="0" w:space="0" w:color="auto"/>
            <w:right w:val="none" w:sz="0" w:space="0" w:color="auto"/>
          </w:divBdr>
        </w:div>
        <w:div w:id="255989808">
          <w:marLeft w:val="0"/>
          <w:marRight w:val="0"/>
          <w:marTop w:val="0"/>
          <w:marBottom w:val="0"/>
          <w:divBdr>
            <w:top w:val="none" w:sz="0" w:space="0" w:color="auto"/>
            <w:left w:val="none" w:sz="0" w:space="0" w:color="auto"/>
            <w:bottom w:val="none" w:sz="0" w:space="0" w:color="auto"/>
            <w:right w:val="none" w:sz="0" w:space="0" w:color="auto"/>
          </w:divBdr>
        </w:div>
        <w:div w:id="2078552900">
          <w:marLeft w:val="0"/>
          <w:marRight w:val="0"/>
          <w:marTop w:val="0"/>
          <w:marBottom w:val="0"/>
          <w:divBdr>
            <w:top w:val="none" w:sz="0" w:space="0" w:color="auto"/>
            <w:left w:val="none" w:sz="0" w:space="0" w:color="auto"/>
            <w:bottom w:val="none" w:sz="0" w:space="0" w:color="auto"/>
            <w:right w:val="none" w:sz="0" w:space="0" w:color="auto"/>
          </w:divBdr>
        </w:div>
        <w:div w:id="1209295572">
          <w:marLeft w:val="0"/>
          <w:marRight w:val="0"/>
          <w:marTop w:val="0"/>
          <w:marBottom w:val="0"/>
          <w:divBdr>
            <w:top w:val="none" w:sz="0" w:space="0" w:color="auto"/>
            <w:left w:val="none" w:sz="0" w:space="0" w:color="auto"/>
            <w:bottom w:val="none" w:sz="0" w:space="0" w:color="auto"/>
            <w:right w:val="none" w:sz="0" w:space="0" w:color="auto"/>
          </w:divBdr>
        </w:div>
        <w:div w:id="1916164935">
          <w:marLeft w:val="0"/>
          <w:marRight w:val="0"/>
          <w:marTop w:val="0"/>
          <w:marBottom w:val="0"/>
          <w:divBdr>
            <w:top w:val="none" w:sz="0" w:space="0" w:color="auto"/>
            <w:left w:val="none" w:sz="0" w:space="0" w:color="auto"/>
            <w:bottom w:val="none" w:sz="0" w:space="0" w:color="auto"/>
            <w:right w:val="none" w:sz="0" w:space="0" w:color="auto"/>
          </w:divBdr>
        </w:div>
      </w:divsChild>
    </w:div>
    <w:div w:id="1604530796">
      <w:bodyDiv w:val="1"/>
      <w:marLeft w:val="0"/>
      <w:marRight w:val="0"/>
      <w:marTop w:val="0"/>
      <w:marBottom w:val="0"/>
      <w:divBdr>
        <w:top w:val="none" w:sz="0" w:space="0" w:color="auto"/>
        <w:left w:val="none" w:sz="0" w:space="0" w:color="auto"/>
        <w:bottom w:val="none" w:sz="0" w:space="0" w:color="auto"/>
        <w:right w:val="none" w:sz="0" w:space="0" w:color="auto"/>
      </w:divBdr>
      <w:divsChild>
        <w:div w:id="481502400">
          <w:marLeft w:val="0"/>
          <w:marRight w:val="0"/>
          <w:marTop w:val="225"/>
          <w:marBottom w:val="0"/>
          <w:divBdr>
            <w:top w:val="none" w:sz="0" w:space="0" w:color="auto"/>
            <w:left w:val="none" w:sz="0" w:space="0" w:color="auto"/>
            <w:bottom w:val="none" w:sz="0" w:space="0" w:color="auto"/>
            <w:right w:val="none" w:sz="0" w:space="0" w:color="auto"/>
          </w:divBdr>
          <w:divsChild>
            <w:div w:id="255485679">
              <w:marLeft w:val="0"/>
              <w:marRight w:val="0"/>
              <w:marTop w:val="0"/>
              <w:marBottom w:val="0"/>
              <w:divBdr>
                <w:top w:val="none" w:sz="0" w:space="0" w:color="auto"/>
                <w:left w:val="none" w:sz="0" w:space="0" w:color="auto"/>
                <w:bottom w:val="none" w:sz="0" w:space="0" w:color="auto"/>
                <w:right w:val="none" w:sz="0" w:space="0" w:color="auto"/>
              </w:divBdr>
              <w:divsChild>
                <w:div w:id="75636135">
                  <w:marLeft w:val="0"/>
                  <w:marRight w:val="0"/>
                  <w:marTop w:val="150"/>
                  <w:marBottom w:val="0"/>
                  <w:divBdr>
                    <w:top w:val="none" w:sz="0" w:space="0" w:color="auto"/>
                    <w:left w:val="none" w:sz="0" w:space="0" w:color="auto"/>
                    <w:bottom w:val="none" w:sz="0" w:space="0" w:color="auto"/>
                    <w:right w:val="none" w:sz="0" w:space="0" w:color="auto"/>
                  </w:divBdr>
                </w:div>
              </w:divsChild>
            </w:div>
            <w:div w:id="93605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172</Words>
  <Characters>984</Characters>
  <Application>Microsoft Office Word</Application>
  <DocSecurity>0</DocSecurity>
  <Lines>8</Lines>
  <Paragraphs>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Credit Europe Bank Ukraine</Company>
  <LinksUpToDate>false</LinksUpToDate>
  <CharactersWithSpaces>1154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Iryna Kotlyar</dc:creator>
  <cp:lastModifiedBy>Iryna Kotlyar</cp:lastModifiedBy>
  <cp:revision>5</cp:revision>
  <cp:lastPrinted>2023-06-16T07:33:00Z</cp:lastPrinted>
  <dcterms:created xsi:type="dcterms:W3CDTF">2020-08-27T13:03:00Z</dcterms:created>
  <dcterms:modified xsi:type="dcterms:W3CDTF">2025-06-27T12:14:00Z</dcterms:modified>
</cp:coreProperties>
</file>